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AD70" w14:textId="77777777" w:rsidR="002B515F" w:rsidRPr="00150AB0" w:rsidRDefault="002B515F" w:rsidP="00150AB0">
      <w:pPr>
        <w:jc w:val="center"/>
        <w:rPr>
          <w:b/>
          <w:bCs/>
          <w:color w:val="FF0000"/>
          <w:u w:val="single"/>
        </w:rPr>
      </w:pPr>
      <w:r w:rsidRPr="00150AB0">
        <w:rPr>
          <w:b/>
          <w:bCs/>
          <w:color w:val="FF0000"/>
          <w:u w:val="single"/>
        </w:rPr>
        <w:t>MODELO DE MOÇÃO DE REPÚDIO À PEC 32</w:t>
      </w:r>
    </w:p>
    <w:p w14:paraId="7349A732" w14:textId="1D62DFCE" w:rsidR="002B515F" w:rsidRPr="00150AB0" w:rsidRDefault="002B515F" w:rsidP="00150AB0">
      <w:pPr>
        <w:jc w:val="center"/>
        <w:rPr>
          <w:b/>
          <w:bCs/>
          <w:color w:val="FF0000"/>
          <w:u w:val="single"/>
        </w:rPr>
      </w:pPr>
      <w:r w:rsidRPr="00150AB0">
        <w:rPr>
          <w:b/>
          <w:bCs/>
          <w:color w:val="FF0000"/>
          <w:u w:val="single"/>
        </w:rPr>
        <w:t>OBS: ALTERAR COM INFORMAÇÕES LOCAIS</w:t>
      </w:r>
    </w:p>
    <w:p w14:paraId="306768DB" w14:textId="77777777" w:rsidR="002B515F" w:rsidRPr="00150AB0" w:rsidRDefault="002B515F" w:rsidP="00150AB0"/>
    <w:p w14:paraId="1AB3CE01" w14:textId="7187A600" w:rsidR="002B515F" w:rsidRPr="00150AB0" w:rsidRDefault="002B515F" w:rsidP="00150AB0">
      <w:pPr>
        <w:jc w:val="center"/>
        <w:rPr>
          <w:b/>
          <w:bCs/>
        </w:rPr>
      </w:pPr>
      <w:r w:rsidRPr="00150AB0">
        <w:rPr>
          <w:b/>
          <w:bCs/>
        </w:rPr>
        <w:t>REQUERIMENTO</w:t>
      </w:r>
    </w:p>
    <w:p w14:paraId="7BF834CC" w14:textId="77777777" w:rsidR="00150AB0" w:rsidRPr="00150AB0" w:rsidRDefault="00150AB0" w:rsidP="00150AB0"/>
    <w:p w14:paraId="7EF2BDFF" w14:textId="43317D14" w:rsidR="002B515F" w:rsidRPr="00150AB0" w:rsidRDefault="002B515F" w:rsidP="00150AB0">
      <w:pPr>
        <w:jc w:val="both"/>
      </w:pPr>
      <w:r w:rsidRPr="00150AB0">
        <w:t>Os vereadores e as vereadoras de  CIDADE</w:t>
      </w:r>
      <w:r w:rsidR="00150AB0" w:rsidRPr="00150AB0">
        <w:t>,</w:t>
      </w:r>
      <w:r w:rsidRPr="00150AB0">
        <w:t xml:space="preserve"> que subscrevem este documento, requerem o encaminhamento de ofício ao Congresso Nacional contendo a seguinte Moção de Repúdio contra a Proposta de Emenda Constitucional (PEC) nº32/2020, que trata da Reforma Administrativa do Governo Federal.</w:t>
      </w:r>
    </w:p>
    <w:p w14:paraId="787B3717" w14:textId="29FD5BA7" w:rsidR="002B515F" w:rsidRPr="00150AB0" w:rsidRDefault="002B515F" w:rsidP="00150AB0">
      <w:pPr>
        <w:jc w:val="both"/>
      </w:pPr>
    </w:p>
    <w:p w14:paraId="6B4726DB" w14:textId="7C0E7E67" w:rsidR="002B515F" w:rsidRPr="00150AB0" w:rsidRDefault="002B515F" w:rsidP="00150AB0">
      <w:pPr>
        <w:jc w:val="center"/>
        <w:rPr>
          <w:b/>
          <w:bCs/>
        </w:rPr>
      </w:pPr>
      <w:r w:rsidRPr="00150AB0">
        <w:rPr>
          <w:b/>
          <w:bCs/>
        </w:rPr>
        <w:t>MOÇÃO DE REPÚDIO CONTRA A PROPOSTA DE EMENDA CONSTITUCIONAL (PEC) Nº32/2020, QUE TRATA DA REFORMA ADMINISTRATIVA DO GOVERNO FEDERAL</w:t>
      </w:r>
    </w:p>
    <w:p w14:paraId="2D4E7720" w14:textId="77777777" w:rsidR="002B515F" w:rsidRPr="00150AB0" w:rsidRDefault="002B515F" w:rsidP="00150AB0">
      <w:pPr>
        <w:jc w:val="both"/>
      </w:pPr>
    </w:p>
    <w:p w14:paraId="416FE456" w14:textId="03A11729" w:rsidR="002B515F" w:rsidRPr="00150AB0" w:rsidRDefault="002B515F" w:rsidP="00150AB0">
      <w:pPr>
        <w:jc w:val="both"/>
      </w:pPr>
      <w:r w:rsidRPr="00150AB0">
        <w:t>Esta MOÇÃO tem por finalidade chamar a atenção para os impactos negativos da aprovação da Moção de Repúdio contra a Proposta de Emenda Constitucional (PEC) nº32/2020, que trata da Reforma Administrativa do Governo Federal, que serve com uma ferramenta para subtração de direitos dos servidores públicos e desmonte do Estado.</w:t>
      </w:r>
    </w:p>
    <w:p w14:paraId="7C978517" w14:textId="00C69C88" w:rsidR="002B515F" w:rsidRPr="00150AB0" w:rsidRDefault="002B515F" w:rsidP="00150AB0">
      <w:pPr>
        <w:jc w:val="both"/>
      </w:pPr>
      <w:r w:rsidRPr="00150AB0">
        <w:t xml:space="preserve">A forma com que se apresenta a PEC 32/2020 caracteriza a retirada dos direitos adquiridos e conquistados ao longo da história pelos servidores públicos, que serão os maiores penalizados com as mudanças, assim como </w:t>
      </w:r>
      <w:r w:rsidR="00150AB0" w:rsidRPr="00150AB0">
        <w:t xml:space="preserve">prejudica </w:t>
      </w:r>
      <w:r w:rsidRPr="00150AB0">
        <w:t>toda a sociedade, usuária de serviços públicos.</w:t>
      </w:r>
    </w:p>
    <w:p w14:paraId="16296F0E" w14:textId="4E9627F4" w:rsidR="00150AB0" w:rsidRPr="00150AB0" w:rsidRDefault="00150AB0" w:rsidP="00150AB0">
      <w:pPr>
        <w:jc w:val="both"/>
      </w:pPr>
      <w:r w:rsidRPr="00150AB0">
        <w:t>A aprovação da PEC 32 vai, na prática, legalizar a privatização dos serviços públicos, acabar com a estabilidade dos servidores, criar novas formas de contratação e acabar transformando uma política que deveria ser do Estado em uma política de governo.</w:t>
      </w:r>
    </w:p>
    <w:p w14:paraId="5BD9B8FE" w14:textId="48D5F5A8" w:rsidR="002B515F" w:rsidRPr="00150AB0" w:rsidRDefault="002B515F" w:rsidP="00150AB0">
      <w:pPr>
        <w:jc w:val="both"/>
      </w:pPr>
      <w:r w:rsidRPr="00150AB0">
        <w:t>O avanço da pandemia ilustrou a importância dos serviços públicos e dos servidores, principalmente dos profissionais da saúde, que se dedicaram ao enfrentamento da Covid-19, mesmo com a precariedade da infraestrutura e da falta de mão de obra no sistema. Se não fossem tais agentes, a situação do país seria ainda mais dramática. Além do mais, os servidores também são parte fundamental da engrenagem anticorrupção, pois a estabilidade atua para que os interesses escusos não avancem por influências políticas. Fragilizá-los é a porta de entrada para práticas prejudiciais à sociedade brasileira.</w:t>
      </w:r>
    </w:p>
    <w:p w14:paraId="4FBDE8EA" w14:textId="7EC336E0" w:rsidR="002B515F" w:rsidRPr="00150AB0" w:rsidRDefault="002B515F" w:rsidP="00150AB0">
      <w:pPr>
        <w:jc w:val="both"/>
      </w:pPr>
      <w:r w:rsidRPr="00150AB0">
        <w:t>O Brasil está experimentando a maior fuga de capitais da sua história, na qual a riqueza brasileira encolheu em 25%. Também, diante do cenário aumento da fome, da miséria, de cerca de 15 milhões de pessoas desempregadas e de 40 milhões de brasileiros na informalidade, além da recorrente retração da produção e da capacidade industrial, o Governo Federal brasileiro não quer discutir a receita, mas repassar aos servidores o impacto dos erros do próprio Governo, o que torna a situação ainda pior quando a reforma impacta os servidores de baixo escalão, que estão longe de serem privilegiados, muito mais do que aqueles que possuem onerosos salários e estão no topo do funcionalismo público, como o Poder Judiciário e os altos cargos de comissionados de Ministérios e outros postos de comando.</w:t>
      </w:r>
    </w:p>
    <w:p w14:paraId="14788BE0" w14:textId="6F0608AE" w:rsidR="002B515F" w:rsidRPr="00150AB0" w:rsidRDefault="002B515F" w:rsidP="00150AB0">
      <w:r w:rsidRPr="00150AB0">
        <w:t xml:space="preserve">A PEC 32/20, além de inconsistente, não se presta ao que se propõe, pois não moderniza o setor público, não gera mais segurança para o Estado e não garante economia relevante. </w:t>
      </w:r>
      <w:r w:rsidR="00150AB0" w:rsidRPr="00150AB0">
        <w:t>Pelo contrário, pode afetar o povo e piorar a situação da população</w:t>
      </w:r>
      <w:r w:rsidR="00150AB0">
        <w:t>.</w:t>
      </w:r>
    </w:p>
    <w:p w14:paraId="30976C96" w14:textId="5C6E7482" w:rsidR="002B515F" w:rsidRPr="00150AB0" w:rsidRDefault="002B515F" w:rsidP="00150AB0">
      <w:pPr>
        <w:jc w:val="both"/>
      </w:pPr>
      <w:r w:rsidRPr="00150AB0">
        <w:t xml:space="preserve">Estamos na maior crise sanitária, social, econômica e fiscal da história brasileira, é inadmissível neste momento uma Reforma Administrativa que trate os servidores públicos, que estiveram na linha de frente da pandemia colocando suas vidas em risco, como bodes expiatórios do </w:t>
      </w:r>
      <w:proofErr w:type="spellStart"/>
      <w:r w:rsidRPr="00150AB0">
        <w:t>fiscalismo</w:t>
      </w:r>
      <w:proofErr w:type="spellEnd"/>
      <w:r w:rsidRPr="00150AB0">
        <w:t xml:space="preserve"> do Ministério da Economia.</w:t>
      </w:r>
    </w:p>
    <w:p w14:paraId="3C2D80D2" w14:textId="6FF5260F" w:rsidR="002B515F" w:rsidRPr="00150AB0" w:rsidRDefault="002B515F" w:rsidP="00150AB0">
      <w:pPr>
        <w:jc w:val="both"/>
      </w:pPr>
      <w:r w:rsidRPr="00150AB0">
        <w:lastRenderedPageBreak/>
        <w:t>Desta forma, encaminhamos por meio dessa Moção, o REPÚDIO ao projeto e pedimos aos</w:t>
      </w:r>
      <w:r w:rsidR="00FE5EC7">
        <w:t>(às)</w:t>
      </w:r>
      <w:r w:rsidRPr="00150AB0">
        <w:t xml:space="preserve"> Deputados(as) Federais e Senadores(as) que votem contra a PEC 32/2020, pela manutenção de direitos conquistados pelos</w:t>
      </w:r>
      <w:r w:rsidR="00FE5EC7">
        <w:t>(as)</w:t>
      </w:r>
      <w:r w:rsidRPr="00150AB0">
        <w:t xml:space="preserve"> trabalhadores</w:t>
      </w:r>
      <w:r w:rsidR="00FE5EC7">
        <w:t>(as)</w:t>
      </w:r>
      <w:r w:rsidRPr="00150AB0">
        <w:t xml:space="preserve"> ao longo de décadas e em defesa do Estado e dos serviços públicos.</w:t>
      </w:r>
    </w:p>
    <w:p w14:paraId="38B3D952" w14:textId="77777777" w:rsidR="002B515F" w:rsidRPr="00150AB0" w:rsidRDefault="002B515F" w:rsidP="00150AB0">
      <w:pPr>
        <w:jc w:val="both"/>
      </w:pPr>
      <w:r w:rsidRPr="00150AB0">
        <w:t> </w:t>
      </w:r>
    </w:p>
    <w:p w14:paraId="66A5013E" w14:textId="4140790C" w:rsidR="002B515F" w:rsidRPr="00B351AB" w:rsidRDefault="002B515F" w:rsidP="00150AB0">
      <w:pPr>
        <w:jc w:val="both"/>
        <w:rPr>
          <w:color w:val="FF0000"/>
        </w:rPr>
      </w:pPr>
      <w:r w:rsidRPr="00B351AB">
        <w:rPr>
          <w:color w:val="FF0000"/>
        </w:rPr>
        <w:t>CIDADE, DIA de MÊS de ANO</w:t>
      </w:r>
    </w:p>
    <w:p w14:paraId="1147CE20" w14:textId="77777777" w:rsidR="002420F7" w:rsidRPr="00150AB0" w:rsidRDefault="00FE5EC7" w:rsidP="00150AB0"/>
    <w:sectPr w:rsidR="002420F7" w:rsidRPr="00150AB0" w:rsidSect="0090706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79A"/>
    <w:multiLevelType w:val="multilevel"/>
    <w:tmpl w:val="1272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F"/>
    <w:rsid w:val="00150AB0"/>
    <w:rsid w:val="002B515F"/>
    <w:rsid w:val="00647B12"/>
    <w:rsid w:val="00907067"/>
    <w:rsid w:val="00B351AB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D44B"/>
  <w15:chartTrackingRefBased/>
  <w15:docId w15:val="{F4560D5A-2BBA-FD40-82DC-73EB5518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AB0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15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B5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Mesquita</dc:creator>
  <cp:keywords/>
  <dc:description/>
  <cp:lastModifiedBy>Rafael Mesquita</cp:lastModifiedBy>
  <cp:revision>2</cp:revision>
  <dcterms:created xsi:type="dcterms:W3CDTF">2021-09-09T13:40:00Z</dcterms:created>
  <dcterms:modified xsi:type="dcterms:W3CDTF">2021-09-09T14:17:00Z</dcterms:modified>
</cp:coreProperties>
</file>